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1B9B9" w14:textId="77777777" w:rsidR="0076498E" w:rsidRDefault="0076498E" w:rsidP="0076498E">
      <w:r>
        <w:t>README</w:t>
      </w:r>
    </w:p>
    <w:p w14:paraId="3E0EBB75" w14:textId="77777777" w:rsidR="0076498E" w:rsidRDefault="0076498E" w:rsidP="0076498E"/>
    <w:p w14:paraId="5AF37471" w14:textId="2C346095" w:rsidR="0076498E" w:rsidRDefault="0076498E" w:rsidP="0076498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</w:rPr>
      </w:pPr>
      <w:r>
        <w:rPr>
          <w:rStyle w:val="normaltextrun"/>
          <w:rFonts w:ascii="Calibri" w:hAnsi="Calibri" w:cs="Calibri"/>
        </w:rPr>
        <w:t xml:space="preserve">This README file describes the </w:t>
      </w:r>
      <w:r>
        <w:rPr>
          <w:rStyle w:val="normaltextrun"/>
          <w:rFonts w:ascii="Calibri" w:hAnsi="Calibri" w:cs="Calibri"/>
        </w:rPr>
        <w:t>data</w:t>
      </w:r>
      <w:r>
        <w:rPr>
          <w:rStyle w:val="normaltextrun"/>
          <w:rFonts w:ascii="Calibri" w:hAnsi="Calibri" w:cs="Calibri"/>
        </w:rPr>
        <w:t xml:space="preserve"> that produce the final sample for “</w:t>
      </w:r>
      <w:r w:rsidRPr="0076498E">
        <w:rPr>
          <w:rStyle w:val="normaltextrun"/>
          <w:rFonts w:ascii="Calibri" w:hAnsi="Calibri" w:cs="Calibri"/>
        </w:rPr>
        <w:t>On the EPA’s Radar: The Role of Financial Reports in Environmental Regulatory Oversight</w:t>
      </w:r>
      <w:r>
        <w:rPr>
          <w:rStyle w:val="normaltextrun"/>
          <w:rFonts w:ascii="Calibri" w:hAnsi="Calibri" w:cs="Calibri"/>
        </w:rPr>
        <w:t>” by</w:t>
      </w:r>
      <w:r>
        <w:rPr>
          <w:rStyle w:val="normaltextrun"/>
          <w:rFonts w:ascii="Calibri" w:hAnsi="Calibri" w:cs="Calibri"/>
        </w:rPr>
        <w:t xml:space="preserve"> Bin Li and Annika Wang</w:t>
      </w:r>
      <w:r>
        <w:rPr>
          <w:rStyle w:val="normaltextrun"/>
          <w:rFonts w:ascii="Calibri" w:hAnsi="Calibri" w:cs="Calibri"/>
        </w:rPr>
        <w:t>.</w:t>
      </w:r>
    </w:p>
    <w:p w14:paraId="02574AD9" w14:textId="77777777" w:rsidR="0076498E" w:rsidRDefault="0076498E" w:rsidP="0076498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</w:rPr>
      </w:pPr>
    </w:p>
    <w:p w14:paraId="47573CA9" w14:textId="33ACF1FF" w:rsidR="0076498E" w:rsidRDefault="0076498E" w:rsidP="0076498E">
      <w:pPr>
        <w:jc w:val="both"/>
        <w:textAlignment w:val="baseline"/>
        <w:rPr>
          <w:rFonts w:ascii="Calibri" w:eastAsia="Times New Roman" w:hAnsi="Calibri" w:cs="Calibri"/>
        </w:rPr>
      </w:pPr>
      <w:r w:rsidRPr="0076498E">
        <w:rPr>
          <w:rFonts w:ascii="Calibri" w:eastAsia="Times New Roman" w:hAnsi="Calibri" w:cs="Calibri"/>
        </w:rPr>
        <w:t xml:space="preserve">Running the code files sequentially from </w:t>
      </w:r>
      <w:r>
        <w:rPr>
          <w:rFonts w:ascii="Calibri" w:eastAsia="Times New Roman" w:hAnsi="Calibri" w:cs="Calibri"/>
        </w:rPr>
        <w:t>1</w:t>
      </w:r>
      <w:r w:rsidRPr="0076498E">
        <w:rPr>
          <w:rFonts w:ascii="Calibri" w:eastAsia="Times New Roman" w:hAnsi="Calibri" w:cs="Calibri"/>
        </w:rPr>
        <w:t xml:space="preserve"> to </w:t>
      </w:r>
      <w:r>
        <w:rPr>
          <w:rFonts w:ascii="Calibri" w:eastAsia="Times New Roman" w:hAnsi="Calibri" w:cs="Calibri"/>
        </w:rPr>
        <w:t xml:space="preserve">5 </w:t>
      </w:r>
      <w:r w:rsidRPr="0076498E">
        <w:rPr>
          <w:rFonts w:ascii="Calibri" w:eastAsia="Times New Roman" w:hAnsi="Calibri" w:cs="Calibri"/>
        </w:rPr>
        <w:t>will produce the</w:t>
      </w:r>
      <w:r>
        <w:rPr>
          <w:rFonts w:ascii="Calibri" w:eastAsia="Times New Roman" w:hAnsi="Calibri" w:cs="Calibri"/>
        </w:rPr>
        <w:t xml:space="preserve"> results of the paper</w:t>
      </w:r>
      <w:r w:rsidRPr="0076498E">
        <w:rPr>
          <w:rFonts w:ascii="Calibri" w:eastAsia="Times New Roman" w:hAnsi="Calibri" w:cs="Calibri"/>
        </w:rPr>
        <w:t>.</w:t>
      </w:r>
      <w:r w:rsidR="00054980">
        <w:rPr>
          <w:rFonts w:ascii="Calibri" w:eastAsia="Times New Roman" w:hAnsi="Calibri" w:cs="Calibri"/>
        </w:rPr>
        <w:t xml:space="preserve"> The log files of the execution of the codes are saved respectively. </w:t>
      </w:r>
      <w:r w:rsidRPr="0076498E">
        <w:rPr>
          <w:rFonts w:ascii="Calibri" w:eastAsia="Times New Roman" w:hAnsi="Calibri" w:cs="Calibri"/>
        </w:rPr>
        <w:t>Below is a brief description of the codes: </w:t>
      </w:r>
    </w:p>
    <w:p w14:paraId="52CDD76E" w14:textId="3DCE6F01" w:rsidR="0076498E" w:rsidRDefault="0076498E" w:rsidP="0076498E">
      <w:pPr>
        <w:jc w:val="both"/>
        <w:textAlignment w:val="baseline"/>
        <w:rPr>
          <w:rFonts w:ascii="Calibri" w:eastAsia="Times New Roman" w:hAnsi="Calibri" w:cs="Calibri"/>
        </w:rPr>
      </w:pPr>
    </w:p>
    <w:p w14:paraId="7CA5A2A4" w14:textId="13B9B092" w:rsidR="0076498E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1. Raw Edgar </w:t>
      </w:r>
      <w:proofErr w:type="spellStart"/>
      <w:r>
        <w:rPr>
          <w:rFonts w:ascii="Calibri" w:eastAsia="Times New Roman" w:hAnsi="Calibri" w:cs="Calibri"/>
        </w:rPr>
        <w:t>data.sas</w:t>
      </w:r>
      <w:proofErr w:type="spellEnd"/>
    </w:p>
    <w:p w14:paraId="6E204189" w14:textId="77777777" w:rsidR="00054980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This code extracts records of the EPA’s EDGAR downloads from the SEC log files. </w:t>
      </w:r>
    </w:p>
    <w:p w14:paraId="134BC06A" w14:textId="1A641BBD" w:rsidR="0076498E" w:rsidRDefault="00054980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Step1Log.log</w:t>
      </w:r>
      <w:r>
        <w:rPr>
          <w:rFonts w:ascii="Calibri" w:eastAsia="Times New Roman" w:hAnsi="Calibri" w:cs="Calibri"/>
        </w:rPr>
        <w:t xml:space="preserve"> is the log file that shows the execution of this code.</w:t>
      </w:r>
    </w:p>
    <w:p w14:paraId="7F0B32FD" w14:textId="77777777" w:rsidR="0076498E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</w:p>
    <w:p w14:paraId="7299E4AB" w14:textId="55B788B6" w:rsidR="0076498E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2. Raw EPA </w:t>
      </w:r>
      <w:proofErr w:type="spellStart"/>
      <w:r>
        <w:rPr>
          <w:rFonts w:ascii="Calibri" w:eastAsia="Times New Roman" w:hAnsi="Calibri" w:cs="Calibri"/>
        </w:rPr>
        <w:t>data</w:t>
      </w:r>
      <w:r>
        <w:rPr>
          <w:rFonts w:ascii="Calibri" w:eastAsia="Times New Roman" w:hAnsi="Calibri" w:cs="Calibri"/>
        </w:rPr>
        <w:t>.sas</w:t>
      </w:r>
      <w:proofErr w:type="spellEnd"/>
    </w:p>
    <w:p w14:paraId="686281F6" w14:textId="1617D077" w:rsidR="0076498E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code cleans the raw EPA data on enforcement cases and inspection.</w:t>
      </w:r>
    </w:p>
    <w:p w14:paraId="1B07E58C" w14:textId="648B275C" w:rsidR="00054980" w:rsidRDefault="00054980" w:rsidP="00054980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Step</w:t>
      </w:r>
      <w:r>
        <w:rPr>
          <w:rFonts w:ascii="Calibri" w:eastAsia="Times New Roman" w:hAnsi="Calibri" w:cs="Calibri"/>
        </w:rPr>
        <w:t>2</w:t>
      </w:r>
      <w:r>
        <w:rPr>
          <w:rFonts w:ascii="Calibri" w:eastAsia="Times New Roman" w:hAnsi="Calibri" w:cs="Calibri"/>
        </w:rPr>
        <w:t xml:space="preserve">Log.log </w:t>
      </w:r>
      <w:r>
        <w:rPr>
          <w:rFonts w:ascii="Calibri" w:eastAsia="Times New Roman" w:hAnsi="Calibri" w:cs="Calibri"/>
        </w:rPr>
        <w:t>is</w:t>
      </w:r>
      <w:r>
        <w:rPr>
          <w:rFonts w:ascii="Calibri" w:eastAsia="Times New Roman" w:hAnsi="Calibri" w:cs="Calibri"/>
        </w:rPr>
        <w:t xml:space="preserve"> the log file that shows the execution of this code.</w:t>
      </w:r>
    </w:p>
    <w:p w14:paraId="51F0934A" w14:textId="77777777" w:rsidR="0076498E" w:rsidRDefault="0076498E" w:rsidP="00054980">
      <w:pPr>
        <w:jc w:val="both"/>
        <w:textAlignment w:val="baseline"/>
        <w:rPr>
          <w:rFonts w:ascii="Calibri" w:eastAsia="Times New Roman" w:hAnsi="Calibri" w:cs="Calibri"/>
        </w:rPr>
      </w:pPr>
    </w:p>
    <w:p w14:paraId="4C4888A3" w14:textId="7D048661" w:rsidR="0076498E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3. Merge and clean </w:t>
      </w:r>
      <w:proofErr w:type="spellStart"/>
      <w:r>
        <w:rPr>
          <w:rFonts w:ascii="Calibri" w:eastAsia="Times New Roman" w:hAnsi="Calibri" w:cs="Calibri"/>
        </w:rPr>
        <w:t>data</w:t>
      </w:r>
      <w:r>
        <w:rPr>
          <w:rFonts w:ascii="Calibri" w:eastAsia="Times New Roman" w:hAnsi="Calibri" w:cs="Calibri"/>
        </w:rPr>
        <w:t>.sas</w:t>
      </w:r>
      <w:proofErr w:type="spellEnd"/>
    </w:p>
    <w:p w14:paraId="6BCBC33E" w14:textId="0E078A8A" w:rsidR="0076498E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This code merges the EPA download data with EPA data, creates control variables, cleans the sample, and </w:t>
      </w:r>
      <w:r w:rsidR="00441E61">
        <w:rPr>
          <w:rFonts w:ascii="Calibri" w:eastAsia="Times New Roman" w:hAnsi="Calibri" w:cs="Calibri"/>
        </w:rPr>
        <w:t xml:space="preserve">generates the final datasets for regression analyses. </w:t>
      </w:r>
    </w:p>
    <w:p w14:paraId="787D068D" w14:textId="6F0B2871" w:rsidR="00054980" w:rsidRDefault="00054980" w:rsidP="00054980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Step</w:t>
      </w:r>
      <w:r>
        <w:rPr>
          <w:rFonts w:ascii="Calibri" w:eastAsia="Times New Roman" w:hAnsi="Calibri" w:cs="Calibri"/>
        </w:rPr>
        <w:t>3</w:t>
      </w:r>
      <w:r>
        <w:rPr>
          <w:rFonts w:ascii="Calibri" w:eastAsia="Times New Roman" w:hAnsi="Calibri" w:cs="Calibri"/>
        </w:rPr>
        <w:t xml:space="preserve">Log.log </w:t>
      </w:r>
      <w:r>
        <w:rPr>
          <w:rFonts w:ascii="Calibri" w:eastAsia="Times New Roman" w:hAnsi="Calibri" w:cs="Calibri"/>
        </w:rPr>
        <w:t>is</w:t>
      </w:r>
      <w:r>
        <w:rPr>
          <w:rFonts w:ascii="Calibri" w:eastAsia="Times New Roman" w:hAnsi="Calibri" w:cs="Calibri"/>
        </w:rPr>
        <w:t xml:space="preserve"> the log file that shows the execution of this code.</w:t>
      </w:r>
    </w:p>
    <w:p w14:paraId="716C7F09" w14:textId="77777777" w:rsidR="0076498E" w:rsidRDefault="0076498E" w:rsidP="00054980">
      <w:pPr>
        <w:jc w:val="both"/>
        <w:textAlignment w:val="baseline"/>
        <w:rPr>
          <w:rFonts w:ascii="Calibri" w:eastAsia="Times New Roman" w:hAnsi="Calibri" w:cs="Calibri"/>
        </w:rPr>
      </w:pPr>
    </w:p>
    <w:p w14:paraId="216A20AA" w14:textId="31A43665" w:rsidR="00441E61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4. Descriptive </w:t>
      </w:r>
      <w:proofErr w:type="spellStart"/>
      <w:r>
        <w:rPr>
          <w:rFonts w:ascii="Calibri" w:eastAsia="Times New Roman" w:hAnsi="Calibri" w:cs="Calibri"/>
        </w:rPr>
        <w:t>results</w:t>
      </w:r>
      <w:r>
        <w:rPr>
          <w:rFonts w:ascii="Calibri" w:eastAsia="Times New Roman" w:hAnsi="Calibri" w:cs="Calibri"/>
        </w:rPr>
        <w:t>.sas</w:t>
      </w:r>
      <w:proofErr w:type="spellEnd"/>
    </w:p>
    <w:p w14:paraId="1DB9CD3D" w14:textId="1FB59323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code generates the descriptive results of the paper.</w:t>
      </w:r>
      <w:bookmarkStart w:id="0" w:name="_GoBack"/>
      <w:bookmarkEnd w:id="0"/>
    </w:p>
    <w:p w14:paraId="3B519653" w14:textId="00C8907E" w:rsidR="00054980" w:rsidRDefault="00054980" w:rsidP="00054980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Step</w:t>
      </w:r>
      <w:r>
        <w:rPr>
          <w:rFonts w:ascii="Calibri" w:eastAsia="Times New Roman" w:hAnsi="Calibri" w:cs="Calibri"/>
        </w:rPr>
        <w:t>4</w:t>
      </w:r>
      <w:r>
        <w:rPr>
          <w:rFonts w:ascii="Calibri" w:eastAsia="Times New Roman" w:hAnsi="Calibri" w:cs="Calibri"/>
        </w:rPr>
        <w:t xml:space="preserve">Log.log </w:t>
      </w:r>
      <w:r>
        <w:rPr>
          <w:rFonts w:ascii="Calibri" w:eastAsia="Times New Roman" w:hAnsi="Calibri" w:cs="Calibri"/>
        </w:rPr>
        <w:t>is</w:t>
      </w:r>
      <w:r>
        <w:rPr>
          <w:rFonts w:ascii="Calibri" w:eastAsia="Times New Roman" w:hAnsi="Calibri" w:cs="Calibri"/>
        </w:rPr>
        <w:t xml:space="preserve"> the log file that shows the execution of this code.</w:t>
      </w:r>
    </w:p>
    <w:p w14:paraId="7A279C07" w14:textId="77777777" w:rsidR="00441E61" w:rsidRDefault="00441E61" w:rsidP="00054980">
      <w:pPr>
        <w:jc w:val="both"/>
        <w:textAlignment w:val="baseline"/>
        <w:rPr>
          <w:rFonts w:ascii="Calibri" w:eastAsia="Times New Roman" w:hAnsi="Calibri" w:cs="Calibri"/>
        </w:rPr>
      </w:pPr>
    </w:p>
    <w:p w14:paraId="0CBC5251" w14:textId="03C77D9D" w:rsidR="00441E61" w:rsidRDefault="0076498E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5. Regression results.do</w:t>
      </w:r>
    </w:p>
    <w:p w14:paraId="5AD81EA6" w14:textId="27AED6F3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code generates the results from regression analyses of the paper.</w:t>
      </w:r>
    </w:p>
    <w:p w14:paraId="31339781" w14:textId="5FE4EA32" w:rsidR="00054980" w:rsidRDefault="00054980" w:rsidP="00054980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Step</w:t>
      </w:r>
      <w:r>
        <w:rPr>
          <w:rFonts w:ascii="Calibri" w:eastAsia="Times New Roman" w:hAnsi="Calibri" w:cs="Calibri"/>
        </w:rPr>
        <w:t>5</w:t>
      </w:r>
      <w:r>
        <w:rPr>
          <w:rFonts w:ascii="Calibri" w:eastAsia="Times New Roman" w:hAnsi="Calibri" w:cs="Calibri"/>
        </w:rPr>
        <w:t xml:space="preserve">Log.log </w:t>
      </w:r>
      <w:r>
        <w:rPr>
          <w:rFonts w:ascii="Calibri" w:eastAsia="Times New Roman" w:hAnsi="Calibri" w:cs="Calibri"/>
        </w:rPr>
        <w:t>is</w:t>
      </w:r>
      <w:r>
        <w:rPr>
          <w:rFonts w:ascii="Calibri" w:eastAsia="Times New Roman" w:hAnsi="Calibri" w:cs="Calibri"/>
        </w:rPr>
        <w:t xml:space="preserve"> the log file that shows the execution of this code.</w:t>
      </w:r>
    </w:p>
    <w:p w14:paraId="37217130" w14:textId="77777777" w:rsidR="0076498E" w:rsidRPr="00054980" w:rsidRDefault="0076498E" w:rsidP="0076498E">
      <w:pPr>
        <w:jc w:val="both"/>
        <w:textAlignment w:val="baseline"/>
        <w:rPr>
          <w:rFonts w:ascii="Arial" w:eastAsia="Times New Roman" w:hAnsi="Arial" w:cs="Arial"/>
        </w:rPr>
      </w:pPr>
    </w:p>
    <w:p w14:paraId="75F35297" w14:textId="77777777" w:rsidR="00441E61" w:rsidRPr="00054980" w:rsidRDefault="00441E61" w:rsidP="00441E61">
      <w:pPr>
        <w:jc w:val="both"/>
        <w:textAlignment w:val="baseline"/>
        <w:rPr>
          <w:rFonts w:ascii="Arial" w:eastAsia="Times New Roman" w:hAnsi="Arial" w:cs="Arial"/>
        </w:rPr>
      </w:pPr>
    </w:p>
    <w:p w14:paraId="2D5C7D21" w14:textId="5059BBF4" w:rsidR="00441E61" w:rsidRDefault="00441E61" w:rsidP="00441E61">
      <w:pPr>
        <w:jc w:val="both"/>
        <w:textAlignment w:val="baseline"/>
        <w:rPr>
          <w:rFonts w:ascii="Calibri" w:eastAsia="Times New Roman" w:hAnsi="Calibri" w:cs="Calibri"/>
        </w:rPr>
      </w:pPr>
      <w:r w:rsidRPr="0076498E">
        <w:rPr>
          <w:rFonts w:ascii="Calibri" w:eastAsia="Times New Roman" w:hAnsi="Calibri" w:cs="Calibri"/>
        </w:rPr>
        <w:t xml:space="preserve">Below is a brief description of the </w:t>
      </w:r>
      <w:r w:rsidR="004C4D20">
        <w:rPr>
          <w:rFonts w:ascii="Calibri" w:eastAsia="Times New Roman" w:hAnsi="Calibri" w:cs="Calibri"/>
        </w:rPr>
        <w:t xml:space="preserve">final </w:t>
      </w:r>
      <w:r>
        <w:rPr>
          <w:rFonts w:ascii="Calibri" w:eastAsia="Times New Roman" w:hAnsi="Calibri" w:cs="Calibri"/>
        </w:rPr>
        <w:t>data</w:t>
      </w:r>
      <w:r w:rsidR="004C4D20">
        <w:rPr>
          <w:rFonts w:ascii="Calibri" w:eastAsia="Times New Roman" w:hAnsi="Calibri" w:cs="Calibri"/>
        </w:rPr>
        <w:t>sets for empirical analyses</w:t>
      </w:r>
      <w:r>
        <w:rPr>
          <w:rFonts w:ascii="Calibri" w:eastAsia="Times New Roman" w:hAnsi="Calibri" w:cs="Calibri"/>
        </w:rPr>
        <w:t>:</w:t>
      </w:r>
    </w:p>
    <w:p w14:paraId="4C6E3A6F" w14:textId="3BC485C6" w:rsidR="00441E61" w:rsidRDefault="00441E61" w:rsidP="00441E61">
      <w:pPr>
        <w:jc w:val="both"/>
        <w:textAlignment w:val="baseline"/>
        <w:rPr>
          <w:rFonts w:ascii="Calibri" w:eastAsia="Times New Roman" w:hAnsi="Calibri" w:cs="Calibri"/>
        </w:rPr>
      </w:pPr>
    </w:p>
    <w:p w14:paraId="7D4CC169" w14:textId="4F3CA31D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1. </w:t>
      </w:r>
      <w:proofErr w:type="spellStart"/>
      <w:r>
        <w:rPr>
          <w:rFonts w:ascii="Calibri" w:eastAsia="Times New Roman" w:hAnsi="Calibri" w:cs="Calibri"/>
        </w:rPr>
        <w:t>sample.dta</w:t>
      </w:r>
      <w:proofErr w:type="spellEnd"/>
    </w:p>
    <w:p w14:paraId="644A5C09" w14:textId="74E821C2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is the final dataset at the firm-month level. It generates the results in Tables 1</w:t>
      </w:r>
      <w:r w:rsidRPr="00441E61">
        <w:rPr>
          <w:rFonts w:ascii="Calibri" w:eastAsia="Times New Roman" w:hAnsi="Calibri" w:cs="Calibri"/>
        </w:rPr>
        <w:t>–</w:t>
      </w:r>
      <w:r>
        <w:rPr>
          <w:rFonts w:ascii="Calibri" w:eastAsia="Times New Roman" w:hAnsi="Calibri" w:cs="Calibri"/>
        </w:rPr>
        <w:t>8.</w:t>
      </w:r>
    </w:p>
    <w:p w14:paraId="2B83524E" w14:textId="77777777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</w:p>
    <w:p w14:paraId="697F338E" w14:textId="0863FFB9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2. </w:t>
      </w:r>
      <w:proofErr w:type="spellStart"/>
      <w:r>
        <w:rPr>
          <w:rFonts w:ascii="Calibri" w:eastAsia="Times New Roman" w:hAnsi="Calibri" w:cs="Calibri"/>
        </w:rPr>
        <w:t>case.dta</w:t>
      </w:r>
      <w:proofErr w:type="spellEnd"/>
    </w:p>
    <w:p w14:paraId="7F561393" w14:textId="1CD44F88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is the dataset at the case level. It generates the results in Table 9.</w:t>
      </w:r>
    </w:p>
    <w:p w14:paraId="17FBD632" w14:textId="77777777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</w:p>
    <w:p w14:paraId="07BAA1E6" w14:textId="33550213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3. </w:t>
      </w:r>
      <w:proofErr w:type="spellStart"/>
      <w:r>
        <w:rPr>
          <w:rFonts w:ascii="Calibri" w:eastAsia="Times New Roman" w:hAnsi="Calibri" w:cs="Calibri"/>
        </w:rPr>
        <w:t>inspect.dta</w:t>
      </w:r>
      <w:proofErr w:type="spellEnd"/>
    </w:p>
    <w:p w14:paraId="5F3D586F" w14:textId="600AAAB3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is the dataset at the inspection level. It generates the results in Table 9.</w:t>
      </w:r>
    </w:p>
    <w:p w14:paraId="14437D1B" w14:textId="77777777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</w:p>
    <w:p w14:paraId="2FEE7631" w14:textId="7C2333BF" w:rsidR="00441E61" w:rsidRDefault="00441E61" w:rsidP="00441E61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4. </w:t>
      </w:r>
      <w:proofErr w:type="spellStart"/>
      <w:r>
        <w:rPr>
          <w:rFonts w:ascii="Calibri" w:eastAsia="Times New Roman" w:hAnsi="Calibri" w:cs="Calibri"/>
        </w:rPr>
        <w:t>rule.dta</w:t>
      </w:r>
      <w:proofErr w:type="spellEnd"/>
    </w:p>
    <w:p w14:paraId="563A5BC2" w14:textId="6BF959C7" w:rsidR="0076498E" w:rsidRPr="00054980" w:rsidRDefault="00441E61" w:rsidP="00054980">
      <w:pPr>
        <w:ind w:left="720"/>
        <w:jc w:val="both"/>
        <w:textAlignment w:val="baseline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This is the dataset at the rule-affected firm level. It generates the results in Table 9.</w:t>
      </w:r>
    </w:p>
    <w:sectPr w:rsidR="0076498E" w:rsidRPr="00054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84589"/>
    <w:multiLevelType w:val="hybridMultilevel"/>
    <w:tmpl w:val="552AC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D66C8"/>
    <w:multiLevelType w:val="hybridMultilevel"/>
    <w:tmpl w:val="A198E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411"/>
    <w:rsid w:val="00054980"/>
    <w:rsid w:val="003E7411"/>
    <w:rsid w:val="00441E61"/>
    <w:rsid w:val="004C4D20"/>
    <w:rsid w:val="0076498E"/>
    <w:rsid w:val="00814083"/>
    <w:rsid w:val="00D3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EFCAB"/>
  <w15:chartTrackingRefBased/>
  <w15:docId w15:val="{33C9C77D-DE1D-4BA1-B892-CBAB7C6F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98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76498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76498E"/>
  </w:style>
  <w:style w:type="character" w:customStyle="1" w:styleId="apple-converted-space">
    <w:name w:val="apple-converted-space"/>
    <w:basedOn w:val="DefaultParagraphFont"/>
    <w:rsid w:val="0076498E"/>
  </w:style>
  <w:style w:type="character" w:customStyle="1" w:styleId="eop">
    <w:name w:val="eop"/>
    <w:basedOn w:val="DefaultParagraphFont"/>
    <w:rsid w:val="0076498E"/>
  </w:style>
  <w:style w:type="paragraph" w:styleId="ListParagraph">
    <w:name w:val="List Paragraph"/>
    <w:basedOn w:val="Normal"/>
    <w:uiPriority w:val="34"/>
    <w:qFormat/>
    <w:rsid w:val="00764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Annika</dc:creator>
  <cp:keywords/>
  <dc:description/>
  <cp:lastModifiedBy>Wang, Annika</cp:lastModifiedBy>
  <cp:revision>4</cp:revision>
  <dcterms:created xsi:type="dcterms:W3CDTF">2024-05-22T13:35:00Z</dcterms:created>
  <dcterms:modified xsi:type="dcterms:W3CDTF">2024-05-22T14:04:00Z</dcterms:modified>
</cp:coreProperties>
</file>